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10"/>
        <w:tblW w:w="9961" w:type="dxa"/>
        <w:tblLook w:val="04A0"/>
      </w:tblPr>
      <w:tblGrid>
        <w:gridCol w:w="960"/>
        <w:gridCol w:w="826"/>
        <w:gridCol w:w="1318"/>
        <w:gridCol w:w="1417"/>
        <w:gridCol w:w="919"/>
        <w:gridCol w:w="1786"/>
        <w:gridCol w:w="1318"/>
        <w:gridCol w:w="1417"/>
      </w:tblGrid>
      <w:tr w:rsidR="005C6BEA" w:rsidRPr="001A4DCE" w:rsidTr="005C5F8E">
        <w:trPr>
          <w:trHeight w:val="255"/>
        </w:trPr>
        <w:tc>
          <w:tcPr>
            <w:tcW w:w="99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BEA" w:rsidRPr="001A4DCE" w:rsidRDefault="005C6BEA" w:rsidP="0054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DCE">
              <w:rPr>
                <w:rFonts w:ascii="Times New Roman" w:eastAsia="Times New Roman" w:hAnsi="Times New Roman" w:cs="Times New Roman"/>
                <w:lang w:eastAsia="ru-RU"/>
              </w:rPr>
              <w:t>Ожидаемое исполнение бюджета город</w:t>
            </w:r>
            <w:r w:rsidR="004516CB" w:rsidRPr="001A4DCE">
              <w:rPr>
                <w:rFonts w:ascii="Times New Roman" w:eastAsia="Times New Roman" w:hAnsi="Times New Roman" w:cs="Times New Roman"/>
                <w:lang w:eastAsia="ru-RU"/>
              </w:rPr>
              <w:t>ского округа</w:t>
            </w:r>
            <w:r w:rsidRPr="001A4DCE">
              <w:rPr>
                <w:rFonts w:ascii="Times New Roman" w:eastAsia="Times New Roman" w:hAnsi="Times New Roman" w:cs="Times New Roman"/>
                <w:lang w:eastAsia="ru-RU"/>
              </w:rPr>
              <w:t xml:space="preserve"> Лобня за 201</w:t>
            </w:r>
            <w:r w:rsidR="002A0FEB" w:rsidRPr="001A4DC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1A4DC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C10D93" w:rsidRPr="001A4DCE" w:rsidTr="005C5F8E">
        <w:trPr>
          <w:gridAfter w:val="4"/>
          <w:wAfter w:w="5440" w:type="dxa"/>
          <w:trHeight w:val="255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D93" w:rsidRPr="001A4DCE" w:rsidRDefault="00C10D93" w:rsidP="0054119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D93" w:rsidRPr="001A4DCE" w:rsidRDefault="00C10D93" w:rsidP="005411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0D93" w:rsidRPr="001A4DCE" w:rsidRDefault="00C10D93" w:rsidP="005411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D93" w:rsidRPr="001A4DCE" w:rsidRDefault="00C10D93" w:rsidP="005411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6BEA" w:rsidRPr="001A4DCE" w:rsidTr="005C5F8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1A4DCE" w:rsidRDefault="005C6BEA" w:rsidP="005411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1A4DCE" w:rsidRDefault="005C6BEA" w:rsidP="005411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1A4DCE" w:rsidRDefault="005C6BEA" w:rsidP="005411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1A4DCE" w:rsidRDefault="005C6BEA" w:rsidP="0054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1A4DCE" w:rsidRDefault="005C6BEA" w:rsidP="0054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DCE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</w:tr>
    </w:tbl>
    <w:tbl>
      <w:tblPr>
        <w:tblStyle w:val="a7"/>
        <w:tblW w:w="10490" w:type="dxa"/>
        <w:tblInd w:w="-459" w:type="dxa"/>
        <w:tblLayout w:type="fixed"/>
        <w:tblLook w:val="04A0"/>
      </w:tblPr>
      <w:tblGrid>
        <w:gridCol w:w="993"/>
        <w:gridCol w:w="4961"/>
        <w:gridCol w:w="1701"/>
        <w:gridCol w:w="1417"/>
        <w:gridCol w:w="1418"/>
      </w:tblGrid>
      <w:tr w:rsidR="00C10D93" w:rsidRPr="001A4DCE" w:rsidTr="00541194">
        <w:trPr>
          <w:trHeight w:val="720"/>
        </w:trPr>
        <w:tc>
          <w:tcPr>
            <w:tcW w:w="993" w:type="dxa"/>
            <w:hideMark/>
          </w:tcPr>
          <w:p w:rsidR="00C10D93" w:rsidRPr="001A4DCE" w:rsidRDefault="00C10D93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 xml:space="preserve">№№   </w:t>
            </w:r>
            <w:proofErr w:type="spellStart"/>
            <w:r w:rsidRPr="001A4DCE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4961" w:type="dxa"/>
            <w:hideMark/>
          </w:tcPr>
          <w:p w:rsidR="00C10D93" w:rsidRPr="001A4DCE" w:rsidRDefault="00C10D93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hideMark/>
          </w:tcPr>
          <w:p w:rsidR="00C10D93" w:rsidRPr="001A4DCE" w:rsidRDefault="00C10D93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Утвержденный план 201</w:t>
            </w:r>
            <w:r w:rsidR="00582F27" w:rsidRPr="001A4DCE">
              <w:rPr>
                <w:rFonts w:ascii="Times New Roman" w:hAnsi="Times New Roman" w:cs="Times New Roman"/>
              </w:rPr>
              <w:t>9</w:t>
            </w:r>
            <w:r w:rsidRPr="001A4DC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17" w:type="dxa"/>
            <w:hideMark/>
          </w:tcPr>
          <w:p w:rsidR="00C10D93" w:rsidRPr="001A4DCE" w:rsidRDefault="00C10D93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Ожидаемое исполнение 201</w:t>
            </w:r>
            <w:r w:rsidR="00582F27" w:rsidRPr="001A4DCE">
              <w:rPr>
                <w:rFonts w:ascii="Times New Roman" w:hAnsi="Times New Roman" w:cs="Times New Roman"/>
              </w:rPr>
              <w:t>9</w:t>
            </w:r>
            <w:r w:rsidRPr="001A4DC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18" w:type="dxa"/>
            <w:hideMark/>
          </w:tcPr>
          <w:p w:rsidR="00C10D93" w:rsidRPr="001A4DCE" w:rsidRDefault="00C10D93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1A4DCE">
              <w:rPr>
                <w:rFonts w:ascii="Times New Roman" w:hAnsi="Times New Roman" w:cs="Times New Roman"/>
              </w:rPr>
              <w:t xml:space="preserve"> (+,-)</w:t>
            </w:r>
            <w:proofErr w:type="gramEnd"/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701" w:type="dxa"/>
            <w:noWrap/>
            <w:hideMark/>
          </w:tcPr>
          <w:p w:rsidR="005D0C7A" w:rsidRPr="00A429B0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9B0">
              <w:rPr>
                <w:rFonts w:ascii="Times New Roman" w:hAnsi="Times New Roman" w:cs="Times New Roman"/>
                <w:b/>
                <w:bCs/>
              </w:rPr>
              <w:t>1 549 820,0</w:t>
            </w:r>
          </w:p>
        </w:tc>
        <w:tc>
          <w:tcPr>
            <w:tcW w:w="1417" w:type="dxa"/>
            <w:noWrap/>
            <w:hideMark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C7A">
              <w:rPr>
                <w:rFonts w:ascii="Times New Roman" w:hAnsi="Times New Roman" w:cs="Times New Roman"/>
                <w:b/>
                <w:bCs/>
              </w:rPr>
              <w:t>1 578 731,7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</w:t>
            </w:r>
            <w:r w:rsidRPr="005D0C7A">
              <w:rPr>
                <w:rFonts w:ascii="Times New Roman" w:hAnsi="Times New Roman" w:cs="Times New Roman"/>
                <w:b/>
                <w:bCs/>
              </w:rPr>
              <w:t>28 911,7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Налоги на прибыль, доходы</w:t>
            </w:r>
          </w:p>
        </w:tc>
        <w:tc>
          <w:tcPr>
            <w:tcW w:w="1701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459">
              <w:rPr>
                <w:rFonts w:ascii="Times New Roman" w:hAnsi="Times New Roman" w:cs="Times New Roman"/>
                <w:b/>
              </w:rPr>
              <w:t>879 675,0</w:t>
            </w:r>
          </w:p>
        </w:tc>
        <w:tc>
          <w:tcPr>
            <w:tcW w:w="1417" w:type="dxa"/>
            <w:noWrap/>
            <w:hideMark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C7A">
              <w:rPr>
                <w:rFonts w:ascii="Times New Roman" w:hAnsi="Times New Roman" w:cs="Times New Roman"/>
                <w:b/>
                <w:bCs/>
              </w:rPr>
              <w:t>894 175,0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</w:t>
            </w:r>
            <w:r w:rsidRPr="005D0C7A">
              <w:rPr>
                <w:rFonts w:ascii="Times New Roman" w:hAnsi="Times New Roman" w:cs="Times New Roman"/>
                <w:b/>
                <w:bCs/>
              </w:rPr>
              <w:t>14 500,0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 xml:space="preserve">Налог на доходы физических лиц </w:t>
            </w:r>
          </w:p>
        </w:tc>
        <w:tc>
          <w:tcPr>
            <w:tcW w:w="1701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879 675,0</w:t>
            </w:r>
          </w:p>
        </w:tc>
        <w:tc>
          <w:tcPr>
            <w:tcW w:w="1417" w:type="dxa"/>
            <w:noWrap/>
            <w:hideMark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5D0C7A">
              <w:rPr>
                <w:rFonts w:ascii="Times New Roman" w:hAnsi="Times New Roman" w:cs="Times New Roman"/>
              </w:rPr>
              <w:t>894 175,0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5D0C7A">
              <w:rPr>
                <w:rFonts w:ascii="Times New Roman" w:hAnsi="Times New Roman" w:cs="Times New Roman"/>
              </w:rPr>
              <w:t>14 500,0</w:t>
            </w:r>
          </w:p>
        </w:tc>
      </w:tr>
      <w:tr w:rsidR="005D0C7A" w:rsidRPr="001A4DCE" w:rsidTr="00541194">
        <w:trPr>
          <w:trHeight w:val="49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noWrap/>
            <w:hideMark/>
          </w:tcPr>
          <w:p w:rsidR="005D0C7A" w:rsidRPr="00FB2883" w:rsidRDefault="005D0C7A" w:rsidP="005411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883">
              <w:rPr>
                <w:rFonts w:ascii="Times New Roman" w:hAnsi="Times New Roman" w:cs="Times New Roman"/>
                <w:b/>
              </w:rPr>
              <w:t>8 672,2</w:t>
            </w:r>
          </w:p>
        </w:tc>
        <w:tc>
          <w:tcPr>
            <w:tcW w:w="1417" w:type="dxa"/>
            <w:noWrap/>
            <w:hideMark/>
          </w:tcPr>
          <w:p w:rsidR="005D0C7A" w:rsidRPr="00FB2883" w:rsidRDefault="005D0C7A" w:rsidP="005411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883">
              <w:rPr>
                <w:rFonts w:ascii="Times New Roman" w:hAnsi="Times New Roman" w:cs="Times New Roman"/>
                <w:b/>
              </w:rPr>
              <w:t>8 672,2</w:t>
            </w:r>
          </w:p>
        </w:tc>
        <w:tc>
          <w:tcPr>
            <w:tcW w:w="1418" w:type="dxa"/>
            <w:noWrap/>
          </w:tcPr>
          <w:p w:rsidR="005D0C7A" w:rsidRPr="00FB2883" w:rsidRDefault="005D0C7A" w:rsidP="005411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8 672,2</w:t>
            </w:r>
          </w:p>
        </w:tc>
        <w:tc>
          <w:tcPr>
            <w:tcW w:w="1417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8 672,2</w:t>
            </w:r>
          </w:p>
        </w:tc>
        <w:tc>
          <w:tcPr>
            <w:tcW w:w="1418" w:type="dxa"/>
            <w:noWrap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1.3.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Налоги на совокупный доход</w:t>
            </w:r>
          </w:p>
        </w:tc>
        <w:tc>
          <w:tcPr>
            <w:tcW w:w="1701" w:type="dxa"/>
            <w:noWrap/>
            <w:hideMark/>
          </w:tcPr>
          <w:p w:rsidR="005D0C7A" w:rsidRPr="00A429B0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9B0">
              <w:rPr>
                <w:rFonts w:ascii="Times New Roman" w:hAnsi="Times New Roman" w:cs="Times New Roman"/>
                <w:b/>
                <w:bCs/>
              </w:rPr>
              <w:t>202 996,0</w:t>
            </w:r>
          </w:p>
        </w:tc>
        <w:tc>
          <w:tcPr>
            <w:tcW w:w="1417" w:type="dxa"/>
            <w:noWrap/>
            <w:hideMark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C7A">
              <w:rPr>
                <w:rFonts w:ascii="Times New Roman" w:hAnsi="Times New Roman" w:cs="Times New Roman"/>
                <w:b/>
                <w:bCs/>
              </w:rPr>
              <w:t>217 168,0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</w:t>
            </w:r>
            <w:r w:rsidRPr="005D0C7A">
              <w:rPr>
                <w:rFonts w:ascii="Times New Roman" w:hAnsi="Times New Roman" w:cs="Times New Roman"/>
                <w:b/>
                <w:bCs/>
              </w:rPr>
              <w:t>14 172,0</w:t>
            </w:r>
          </w:p>
        </w:tc>
      </w:tr>
      <w:tr w:rsidR="005D0C7A" w:rsidRPr="001A4DCE" w:rsidTr="00541194">
        <w:trPr>
          <w:trHeight w:val="5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1.3.1.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 xml:space="preserve">Налог, взимаемый в связи с применением упрощенной системы налогообложения   </w:t>
            </w:r>
          </w:p>
        </w:tc>
        <w:tc>
          <w:tcPr>
            <w:tcW w:w="1701" w:type="dxa"/>
            <w:noWrap/>
            <w:hideMark/>
          </w:tcPr>
          <w:p w:rsidR="005D0C7A" w:rsidRPr="00A429B0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429B0">
              <w:rPr>
                <w:rFonts w:ascii="Times New Roman" w:hAnsi="Times New Roman" w:cs="Times New Roman"/>
                <w:i/>
                <w:iCs/>
              </w:rPr>
              <w:t>154 496,0</w:t>
            </w:r>
          </w:p>
        </w:tc>
        <w:tc>
          <w:tcPr>
            <w:tcW w:w="1417" w:type="dxa"/>
            <w:noWrap/>
            <w:hideMark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D0C7A">
              <w:rPr>
                <w:rFonts w:ascii="Times New Roman" w:hAnsi="Times New Roman" w:cs="Times New Roman"/>
                <w:i/>
                <w:iCs/>
              </w:rPr>
              <w:t>168 668,0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+</w:t>
            </w:r>
            <w:r w:rsidRPr="005D0C7A">
              <w:rPr>
                <w:rFonts w:ascii="Times New Roman" w:hAnsi="Times New Roman" w:cs="Times New Roman"/>
                <w:i/>
                <w:iCs/>
              </w:rPr>
              <w:t>14 172,0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1.3.1.1.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noWrap/>
            <w:hideMark/>
          </w:tcPr>
          <w:p w:rsidR="005D0C7A" w:rsidRPr="00A429B0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A429B0">
              <w:rPr>
                <w:rFonts w:ascii="Times New Roman" w:hAnsi="Times New Roman" w:cs="Times New Roman"/>
              </w:rPr>
              <w:t>134 296,0</w:t>
            </w:r>
          </w:p>
        </w:tc>
        <w:tc>
          <w:tcPr>
            <w:tcW w:w="1417" w:type="dxa"/>
            <w:noWrap/>
            <w:hideMark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5D0C7A">
              <w:rPr>
                <w:rFonts w:ascii="Times New Roman" w:hAnsi="Times New Roman" w:cs="Times New Roman"/>
              </w:rPr>
              <w:t>148 468,0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5D0C7A">
              <w:rPr>
                <w:rFonts w:ascii="Times New Roman" w:hAnsi="Times New Roman" w:cs="Times New Roman"/>
              </w:rPr>
              <w:t>14 172,0</w:t>
            </w:r>
          </w:p>
        </w:tc>
      </w:tr>
      <w:tr w:rsidR="005D0C7A" w:rsidRPr="001A4DCE" w:rsidTr="00541194">
        <w:trPr>
          <w:trHeight w:val="79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1.3.1.2.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20 200,0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20 200,0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52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34 500,0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34 500,0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1.3.3.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14 000,0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14 000,0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5D0C7A" w:rsidRPr="001A4DCE" w:rsidTr="00541194">
        <w:trPr>
          <w:trHeight w:val="34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1.4.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Налоги на имущество</w:t>
            </w:r>
          </w:p>
        </w:tc>
        <w:tc>
          <w:tcPr>
            <w:tcW w:w="1701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59">
              <w:rPr>
                <w:rFonts w:ascii="Times New Roman" w:hAnsi="Times New Roman" w:cs="Times New Roman"/>
                <w:b/>
                <w:bCs/>
              </w:rPr>
              <w:t>232 021,0</w:t>
            </w:r>
          </w:p>
        </w:tc>
        <w:tc>
          <w:tcPr>
            <w:tcW w:w="1417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59">
              <w:rPr>
                <w:rFonts w:ascii="Times New Roman" w:hAnsi="Times New Roman" w:cs="Times New Roman"/>
                <w:b/>
                <w:bCs/>
              </w:rPr>
              <w:t>232 021,0</w:t>
            </w:r>
          </w:p>
        </w:tc>
        <w:tc>
          <w:tcPr>
            <w:tcW w:w="1418" w:type="dxa"/>
            <w:noWrap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1.4.1.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14459">
              <w:rPr>
                <w:rFonts w:ascii="Times New Roman" w:hAnsi="Times New Roman" w:cs="Times New Roman"/>
                <w:i/>
                <w:iCs/>
              </w:rPr>
              <w:t>35 000,0</w:t>
            </w:r>
          </w:p>
        </w:tc>
        <w:tc>
          <w:tcPr>
            <w:tcW w:w="1417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14459">
              <w:rPr>
                <w:rFonts w:ascii="Times New Roman" w:hAnsi="Times New Roman" w:cs="Times New Roman"/>
                <w:i/>
                <w:iCs/>
              </w:rPr>
              <w:t>35 000,0</w:t>
            </w:r>
          </w:p>
        </w:tc>
        <w:tc>
          <w:tcPr>
            <w:tcW w:w="1418" w:type="dxa"/>
            <w:noWrap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5D0C7A" w:rsidRPr="001A4DCE" w:rsidTr="00541194">
        <w:trPr>
          <w:trHeight w:val="31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1.4.2.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Земельный налог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197 021,0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A4DCE">
              <w:rPr>
                <w:rFonts w:ascii="Times New Roman" w:hAnsi="Times New Roman" w:cs="Times New Roman"/>
                <w:i/>
                <w:iCs/>
              </w:rPr>
              <w:t>197 021,0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5D0C7A" w:rsidRPr="001A4DCE" w:rsidTr="00541194">
        <w:trPr>
          <w:trHeight w:val="31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1.4.2.1.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144 521,0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144 521,0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1.4.2.2.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52 500,0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52 500,0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1.5.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9 700,0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9 700,0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D0C7A" w:rsidRPr="001A4DCE" w:rsidTr="00541194">
        <w:trPr>
          <w:trHeight w:val="72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1.6.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182 473,0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182 473,0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D0C7A" w:rsidRPr="001A4DCE" w:rsidTr="00541194">
        <w:trPr>
          <w:trHeight w:val="171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157 520,0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157 520,0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123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1.6.1.1.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124 000,0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124 000,0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166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lastRenderedPageBreak/>
              <w:t>1.6.1.2.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17 500,0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17 500,0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120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1.6.1.3.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82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1.6.1.4.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16 000,0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16 000,0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148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24 953,0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24 953,0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72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1.6.2.1.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17 000,0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17 000,0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75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1.6.2.2.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10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1.6.2.3.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Прочие поступления от использования имущества находящегося в собственности городских округо</w:t>
            </w:r>
            <w:proofErr w:type="gramStart"/>
            <w:r w:rsidRPr="001A4DCE">
              <w:rPr>
                <w:rFonts w:ascii="Times New Roman" w:hAnsi="Times New Roman" w:cs="Times New Roman"/>
              </w:rPr>
              <w:t>в(</w:t>
            </w:r>
            <w:proofErr w:type="gramEnd"/>
            <w:r w:rsidRPr="001A4DCE">
              <w:rPr>
                <w:rFonts w:ascii="Times New Roman" w:hAnsi="Times New Roman" w:cs="Times New Roman"/>
              </w:rPr>
              <w:t>за исключением имущества муниципальных автономных учреждений и МУП в т.ч. казенных)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1 253,0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1 253,0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52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1.6.2.4.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Плата за  установку и эксплуатацию рекламной конструкции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6 500,0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6 500,0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1.7.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509,0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509,0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1.7.1.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509,0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509,0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1.7.1.1.</w:t>
            </w:r>
          </w:p>
        </w:tc>
        <w:tc>
          <w:tcPr>
            <w:tcW w:w="4961" w:type="dxa"/>
          </w:tcPr>
          <w:p w:rsidR="005D0C7A" w:rsidRPr="001A4DCE" w:rsidRDefault="005D0C7A" w:rsidP="0054119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209,0</w:t>
            </w:r>
          </w:p>
        </w:tc>
        <w:tc>
          <w:tcPr>
            <w:tcW w:w="1417" w:type="dxa"/>
            <w:noWrap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209,0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1.7.1.2.</w:t>
            </w:r>
          </w:p>
        </w:tc>
        <w:tc>
          <w:tcPr>
            <w:tcW w:w="4961" w:type="dxa"/>
          </w:tcPr>
          <w:p w:rsidR="005D0C7A" w:rsidRPr="001A4DCE" w:rsidRDefault="005D0C7A" w:rsidP="0054119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A4DCE">
              <w:rPr>
                <w:rFonts w:ascii="Times New Roman" w:hAnsi="Times New Roman" w:cs="Times New Roman"/>
                <w:bCs/>
              </w:rPr>
              <w:t>300,0</w:t>
            </w:r>
          </w:p>
        </w:tc>
        <w:tc>
          <w:tcPr>
            <w:tcW w:w="1417" w:type="dxa"/>
            <w:noWrap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A4DCE">
              <w:rPr>
                <w:rFonts w:ascii="Times New Roman" w:hAnsi="Times New Roman" w:cs="Times New Roman"/>
                <w:bCs/>
              </w:rPr>
              <w:t>300,0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1.8.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4 386,5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4 386,5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D0C7A" w:rsidRPr="001A4DCE" w:rsidTr="00541194">
        <w:trPr>
          <w:trHeight w:val="286"/>
        </w:trPr>
        <w:tc>
          <w:tcPr>
            <w:tcW w:w="993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1.8.1.</w:t>
            </w:r>
          </w:p>
        </w:tc>
        <w:tc>
          <w:tcPr>
            <w:tcW w:w="4961" w:type="dxa"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Доходы от оказания платных услуг (работ)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4 386,5</w:t>
            </w:r>
          </w:p>
        </w:tc>
        <w:tc>
          <w:tcPr>
            <w:tcW w:w="1417" w:type="dxa"/>
            <w:noWrap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4 386,5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A4DCE">
              <w:rPr>
                <w:rFonts w:ascii="Times New Roman" w:hAnsi="Times New Roman" w:cs="Times New Roman"/>
                <w:bCs/>
              </w:rPr>
              <w:t>1.8.1.1.</w:t>
            </w:r>
          </w:p>
        </w:tc>
        <w:tc>
          <w:tcPr>
            <w:tcW w:w="4961" w:type="dxa"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Доходы от оказания платных услуг МКУ МФЦ города Лобня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3 386,5</w:t>
            </w:r>
          </w:p>
        </w:tc>
        <w:tc>
          <w:tcPr>
            <w:tcW w:w="1417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3 386,5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A4DCE">
              <w:rPr>
                <w:rFonts w:ascii="Times New Roman" w:hAnsi="Times New Roman" w:cs="Times New Roman"/>
                <w:bCs/>
              </w:rPr>
              <w:t>1.8.1.2.</w:t>
            </w:r>
          </w:p>
        </w:tc>
        <w:tc>
          <w:tcPr>
            <w:tcW w:w="4961" w:type="dxa"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7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1.9.</w:t>
            </w:r>
          </w:p>
        </w:tc>
        <w:tc>
          <w:tcPr>
            <w:tcW w:w="4961" w:type="dxa"/>
            <w:hideMark/>
          </w:tcPr>
          <w:p w:rsidR="005D0C7A" w:rsidRPr="00914459" w:rsidRDefault="005D0C7A" w:rsidP="00541194">
            <w:pPr>
              <w:rPr>
                <w:rFonts w:ascii="Times New Roman" w:hAnsi="Times New Roman" w:cs="Times New Roman"/>
                <w:b/>
                <w:bCs/>
              </w:rPr>
            </w:pPr>
            <w:r w:rsidRPr="00914459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59">
              <w:rPr>
                <w:rFonts w:ascii="Times New Roman" w:hAnsi="Times New Roman" w:cs="Times New Roman"/>
                <w:b/>
                <w:bCs/>
              </w:rPr>
              <w:t>13 047,3</w:t>
            </w:r>
          </w:p>
        </w:tc>
        <w:tc>
          <w:tcPr>
            <w:tcW w:w="1417" w:type="dxa"/>
            <w:noWrap/>
            <w:hideMark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0C7A">
              <w:rPr>
                <w:rFonts w:ascii="Times New Roman" w:hAnsi="Times New Roman" w:cs="Times New Roman"/>
                <w:b/>
                <w:bCs/>
              </w:rPr>
              <w:t>13 287,0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</w:t>
            </w:r>
            <w:r w:rsidRPr="005D0C7A">
              <w:rPr>
                <w:rFonts w:ascii="Times New Roman" w:hAnsi="Times New Roman" w:cs="Times New Roman"/>
                <w:b/>
                <w:bCs/>
              </w:rPr>
              <w:t>239,7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1.9.</w:t>
            </w:r>
            <w:r>
              <w:rPr>
                <w:rFonts w:ascii="Times New Roman" w:hAnsi="Times New Roman" w:cs="Times New Roman"/>
              </w:rPr>
              <w:t>1</w:t>
            </w:r>
            <w:r w:rsidRPr="001A4D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1" w:type="dxa"/>
          </w:tcPr>
          <w:p w:rsidR="005D0C7A" w:rsidRPr="00914459" w:rsidRDefault="005D0C7A" w:rsidP="00541194">
            <w:pPr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noWrap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280,5</w:t>
            </w:r>
          </w:p>
        </w:tc>
        <w:tc>
          <w:tcPr>
            <w:tcW w:w="1417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5D0C7A">
              <w:rPr>
                <w:rFonts w:ascii="Times New Roman" w:hAnsi="Times New Roman" w:cs="Times New Roman"/>
              </w:rPr>
              <w:t>280,5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lastRenderedPageBreak/>
              <w:t>1.9.</w:t>
            </w:r>
            <w:r>
              <w:rPr>
                <w:rFonts w:ascii="Times New Roman" w:hAnsi="Times New Roman" w:cs="Times New Roman"/>
              </w:rPr>
              <w:t>2</w:t>
            </w:r>
            <w:r w:rsidRPr="001A4D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1" w:type="dxa"/>
          </w:tcPr>
          <w:p w:rsidR="005D0C7A" w:rsidRPr="00914459" w:rsidRDefault="005D0C7A" w:rsidP="00541194">
            <w:pPr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1 441,7</w:t>
            </w:r>
          </w:p>
        </w:tc>
        <w:tc>
          <w:tcPr>
            <w:tcW w:w="1417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5D0C7A">
              <w:rPr>
                <w:rFonts w:ascii="Times New Roman" w:hAnsi="Times New Roman" w:cs="Times New Roman"/>
              </w:rPr>
              <w:t>1 681,4</w:t>
            </w:r>
          </w:p>
        </w:tc>
        <w:tc>
          <w:tcPr>
            <w:tcW w:w="1418" w:type="dxa"/>
            <w:noWrap/>
          </w:tcPr>
          <w:p w:rsidR="005D0C7A" w:rsidRPr="005D0C7A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5D0C7A">
              <w:rPr>
                <w:rFonts w:ascii="Times New Roman" w:hAnsi="Times New Roman" w:cs="Times New Roman"/>
              </w:rPr>
              <w:t>239,7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1.9.</w:t>
            </w:r>
            <w:r>
              <w:rPr>
                <w:rFonts w:ascii="Times New Roman" w:hAnsi="Times New Roman" w:cs="Times New Roman"/>
              </w:rPr>
              <w:t>3</w:t>
            </w:r>
            <w:r w:rsidRPr="001A4D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11 325,1</w:t>
            </w:r>
          </w:p>
        </w:tc>
        <w:tc>
          <w:tcPr>
            <w:tcW w:w="1417" w:type="dxa"/>
            <w:noWrap/>
            <w:hideMark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914459">
              <w:rPr>
                <w:rFonts w:ascii="Times New Roman" w:hAnsi="Times New Roman" w:cs="Times New Roman"/>
              </w:rPr>
              <w:t>11 325,1</w:t>
            </w:r>
          </w:p>
        </w:tc>
        <w:tc>
          <w:tcPr>
            <w:tcW w:w="1418" w:type="dxa"/>
            <w:noWrap/>
          </w:tcPr>
          <w:p w:rsidR="005D0C7A" w:rsidRPr="00914459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1.10.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11 840,0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11 840,0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1.11.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Прочие неналоговые  доходы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4 500,0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4 500,0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D0C7A" w:rsidRPr="001A4DCE" w:rsidTr="00541194">
        <w:trPr>
          <w:trHeight w:val="100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1.11.1.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4 500,0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4 500,0</w:t>
            </w:r>
          </w:p>
        </w:tc>
        <w:tc>
          <w:tcPr>
            <w:tcW w:w="1418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E3FF9" w:rsidRPr="001A4DCE" w:rsidTr="00541194">
        <w:trPr>
          <w:trHeight w:val="309"/>
        </w:trPr>
        <w:tc>
          <w:tcPr>
            <w:tcW w:w="993" w:type="dxa"/>
            <w:noWrap/>
            <w:hideMark/>
          </w:tcPr>
          <w:p w:rsidR="00CE3FF9" w:rsidRPr="001A4DCE" w:rsidRDefault="00CE3FF9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961" w:type="dxa"/>
            <w:hideMark/>
          </w:tcPr>
          <w:p w:rsidR="00CE3FF9" w:rsidRPr="001A4DCE" w:rsidRDefault="00CE3FF9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hideMark/>
          </w:tcPr>
          <w:p w:rsidR="00CE3FF9" w:rsidRPr="000E2654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654">
              <w:rPr>
                <w:rFonts w:ascii="Times New Roman" w:hAnsi="Times New Roman" w:cs="Times New Roman"/>
                <w:b/>
                <w:bCs/>
              </w:rPr>
              <w:t>1 753 454,2</w:t>
            </w:r>
          </w:p>
        </w:tc>
        <w:tc>
          <w:tcPr>
            <w:tcW w:w="1417" w:type="dxa"/>
            <w:hideMark/>
          </w:tcPr>
          <w:p w:rsidR="00CE3FF9" w:rsidRPr="00CE3FF9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3FF9">
              <w:rPr>
                <w:rFonts w:ascii="Times New Roman" w:hAnsi="Times New Roman" w:cs="Times New Roman"/>
                <w:b/>
                <w:bCs/>
              </w:rPr>
              <w:t>1 757 334,3</w:t>
            </w:r>
          </w:p>
        </w:tc>
        <w:tc>
          <w:tcPr>
            <w:tcW w:w="1418" w:type="dxa"/>
            <w:noWrap/>
          </w:tcPr>
          <w:p w:rsidR="00CE3FF9" w:rsidRPr="00CE3FF9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</w:t>
            </w:r>
            <w:r w:rsidRPr="00CE3FF9">
              <w:rPr>
                <w:rFonts w:ascii="Times New Roman" w:hAnsi="Times New Roman" w:cs="Times New Roman"/>
                <w:b/>
                <w:bCs/>
              </w:rPr>
              <w:t>3 880,1</w:t>
            </w:r>
          </w:p>
        </w:tc>
      </w:tr>
      <w:tr w:rsidR="00CE3FF9" w:rsidRPr="001A4DCE" w:rsidTr="00541194">
        <w:trPr>
          <w:trHeight w:val="690"/>
        </w:trPr>
        <w:tc>
          <w:tcPr>
            <w:tcW w:w="993" w:type="dxa"/>
            <w:noWrap/>
            <w:hideMark/>
          </w:tcPr>
          <w:p w:rsidR="00CE3FF9" w:rsidRPr="001A4DCE" w:rsidRDefault="00CE3FF9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2.1.</w:t>
            </w:r>
          </w:p>
        </w:tc>
        <w:tc>
          <w:tcPr>
            <w:tcW w:w="4961" w:type="dxa"/>
            <w:hideMark/>
          </w:tcPr>
          <w:p w:rsidR="00CE3FF9" w:rsidRPr="001A4DCE" w:rsidRDefault="00CE3FF9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hideMark/>
          </w:tcPr>
          <w:p w:rsidR="00CE3FF9" w:rsidRPr="000E2654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654">
              <w:rPr>
                <w:rFonts w:ascii="Times New Roman" w:hAnsi="Times New Roman" w:cs="Times New Roman"/>
                <w:b/>
                <w:bCs/>
              </w:rPr>
              <w:t>1 751 454,2</w:t>
            </w:r>
          </w:p>
        </w:tc>
        <w:tc>
          <w:tcPr>
            <w:tcW w:w="1417" w:type="dxa"/>
            <w:hideMark/>
          </w:tcPr>
          <w:p w:rsidR="00CE3FF9" w:rsidRPr="00CE3FF9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3FF9">
              <w:rPr>
                <w:rFonts w:ascii="Times New Roman" w:hAnsi="Times New Roman" w:cs="Times New Roman"/>
                <w:b/>
                <w:bCs/>
              </w:rPr>
              <w:t>1 755 334,3</w:t>
            </w:r>
          </w:p>
        </w:tc>
        <w:tc>
          <w:tcPr>
            <w:tcW w:w="1418" w:type="dxa"/>
            <w:noWrap/>
          </w:tcPr>
          <w:p w:rsidR="00CE3FF9" w:rsidRPr="00CE3FF9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</w:t>
            </w:r>
            <w:r w:rsidRPr="00CE3FF9">
              <w:rPr>
                <w:rFonts w:ascii="Times New Roman" w:hAnsi="Times New Roman" w:cs="Times New Roman"/>
                <w:b/>
                <w:bCs/>
              </w:rPr>
              <w:t>3 880,1</w:t>
            </w:r>
          </w:p>
        </w:tc>
      </w:tr>
      <w:tr w:rsidR="00CE3FF9" w:rsidRPr="001A4DCE" w:rsidTr="00541194">
        <w:trPr>
          <w:trHeight w:val="735"/>
        </w:trPr>
        <w:tc>
          <w:tcPr>
            <w:tcW w:w="993" w:type="dxa"/>
            <w:noWrap/>
            <w:hideMark/>
          </w:tcPr>
          <w:p w:rsidR="00CE3FF9" w:rsidRPr="001A4DCE" w:rsidRDefault="00CE3FF9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A4DCE">
              <w:rPr>
                <w:rFonts w:ascii="Times New Roman" w:hAnsi="Times New Roman" w:cs="Times New Roman"/>
                <w:b/>
                <w:bCs/>
                <w:i/>
                <w:iCs/>
              </w:rPr>
              <w:t>2.1.1.</w:t>
            </w:r>
          </w:p>
        </w:tc>
        <w:tc>
          <w:tcPr>
            <w:tcW w:w="4961" w:type="dxa"/>
            <w:hideMark/>
          </w:tcPr>
          <w:p w:rsidR="00CE3FF9" w:rsidRPr="001A4DCE" w:rsidRDefault="00CE3FF9" w:rsidP="00541194">
            <w:pPr>
              <w:contextualSpacing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A4DCE">
              <w:rPr>
                <w:rFonts w:ascii="Times New Roman" w:hAnsi="Times New Roman" w:cs="Times New Roman"/>
                <w:b/>
                <w:bCs/>
                <w:i/>
                <w:i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hideMark/>
          </w:tcPr>
          <w:p w:rsidR="00CE3FF9" w:rsidRPr="000E2654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E2654">
              <w:rPr>
                <w:rFonts w:ascii="Times New Roman" w:hAnsi="Times New Roman" w:cs="Times New Roman"/>
                <w:b/>
                <w:bCs/>
                <w:i/>
                <w:iCs/>
              </w:rPr>
              <w:t>347 537,2</w:t>
            </w:r>
          </w:p>
        </w:tc>
        <w:tc>
          <w:tcPr>
            <w:tcW w:w="1417" w:type="dxa"/>
            <w:hideMark/>
          </w:tcPr>
          <w:p w:rsidR="00CE3FF9" w:rsidRPr="00CE3FF9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E3FF9">
              <w:rPr>
                <w:rFonts w:ascii="Times New Roman" w:hAnsi="Times New Roman" w:cs="Times New Roman"/>
                <w:b/>
                <w:bCs/>
                <w:i/>
                <w:iCs/>
              </w:rPr>
              <w:t>355 656,3</w:t>
            </w:r>
          </w:p>
        </w:tc>
        <w:tc>
          <w:tcPr>
            <w:tcW w:w="1418" w:type="dxa"/>
            <w:noWrap/>
          </w:tcPr>
          <w:p w:rsidR="00CE3FF9" w:rsidRPr="00CE3FF9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+</w:t>
            </w:r>
            <w:r w:rsidRPr="00CE3FF9">
              <w:rPr>
                <w:rFonts w:ascii="Times New Roman" w:hAnsi="Times New Roman" w:cs="Times New Roman"/>
                <w:b/>
                <w:bCs/>
                <w:i/>
                <w:iCs/>
              </w:rPr>
              <w:t>8 119,1</w:t>
            </w:r>
          </w:p>
        </w:tc>
      </w:tr>
      <w:tr w:rsidR="00CE3FF9" w:rsidRPr="001A4DCE" w:rsidTr="00541194">
        <w:trPr>
          <w:trHeight w:val="585"/>
        </w:trPr>
        <w:tc>
          <w:tcPr>
            <w:tcW w:w="993" w:type="dxa"/>
            <w:noWrap/>
            <w:hideMark/>
          </w:tcPr>
          <w:p w:rsidR="00CE3FF9" w:rsidRPr="001A4DCE" w:rsidRDefault="00CE3FF9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A4DCE">
              <w:rPr>
                <w:rFonts w:ascii="Times New Roman" w:hAnsi="Times New Roman" w:cs="Times New Roman"/>
                <w:b/>
                <w:bCs/>
                <w:i/>
                <w:iCs/>
              </w:rPr>
              <w:t>2.1.2.</w:t>
            </w:r>
          </w:p>
        </w:tc>
        <w:tc>
          <w:tcPr>
            <w:tcW w:w="4961" w:type="dxa"/>
            <w:hideMark/>
          </w:tcPr>
          <w:p w:rsidR="00CE3FF9" w:rsidRPr="001A4DCE" w:rsidRDefault="00CE3FF9" w:rsidP="00541194">
            <w:pPr>
              <w:contextualSpacing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A4DCE">
              <w:rPr>
                <w:rFonts w:ascii="Times New Roman" w:hAnsi="Times New Roman" w:cs="Times New Roman"/>
                <w:b/>
                <w:bCs/>
                <w:i/>
                <w:iCs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hideMark/>
          </w:tcPr>
          <w:p w:rsidR="00CE3FF9" w:rsidRPr="000E2654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E2654">
              <w:rPr>
                <w:rFonts w:ascii="Times New Roman" w:hAnsi="Times New Roman" w:cs="Times New Roman"/>
                <w:b/>
                <w:bCs/>
                <w:i/>
                <w:iCs/>
              </w:rPr>
              <w:t>1 368 417,0</w:t>
            </w:r>
          </w:p>
        </w:tc>
        <w:tc>
          <w:tcPr>
            <w:tcW w:w="1417" w:type="dxa"/>
            <w:hideMark/>
          </w:tcPr>
          <w:p w:rsidR="00CE3FF9" w:rsidRPr="00CE3FF9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E3FF9">
              <w:rPr>
                <w:rFonts w:ascii="Times New Roman" w:hAnsi="Times New Roman" w:cs="Times New Roman"/>
                <w:b/>
                <w:bCs/>
                <w:i/>
                <w:iCs/>
              </w:rPr>
              <w:t>1 364 178,0</w:t>
            </w:r>
          </w:p>
        </w:tc>
        <w:tc>
          <w:tcPr>
            <w:tcW w:w="1418" w:type="dxa"/>
            <w:noWrap/>
          </w:tcPr>
          <w:p w:rsidR="00CE3FF9" w:rsidRPr="00CE3FF9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E3FF9">
              <w:rPr>
                <w:rFonts w:ascii="Times New Roman" w:hAnsi="Times New Roman" w:cs="Times New Roman"/>
                <w:b/>
                <w:bCs/>
                <w:i/>
                <w:iCs/>
              </w:rPr>
              <w:t>-4 239,0</w:t>
            </w:r>
          </w:p>
        </w:tc>
      </w:tr>
      <w:tr w:rsidR="005D0C7A" w:rsidRPr="001A4DCE" w:rsidTr="00541194">
        <w:trPr>
          <w:trHeight w:val="337"/>
        </w:trPr>
        <w:tc>
          <w:tcPr>
            <w:tcW w:w="993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A4DCE">
              <w:rPr>
                <w:rFonts w:ascii="Times New Roman" w:hAnsi="Times New Roman" w:cs="Times New Roman"/>
                <w:b/>
                <w:bCs/>
                <w:i/>
                <w:iCs/>
              </w:rPr>
              <w:t>2.1.3.</w:t>
            </w:r>
          </w:p>
        </w:tc>
        <w:tc>
          <w:tcPr>
            <w:tcW w:w="4961" w:type="dxa"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A4DCE">
              <w:rPr>
                <w:rFonts w:ascii="Times New Roman" w:hAnsi="Times New Roman" w:cs="Times New Roman"/>
                <w:b/>
                <w:bCs/>
                <w:i/>
                <w:iCs/>
              </w:rPr>
              <w:t>Иные межбюджетные трансферты</w:t>
            </w:r>
          </w:p>
        </w:tc>
        <w:tc>
          <w:tcPr>
            <w:tcW w:w="1701" w:type="dxa"/>
          </w:tcPr>
          <w:p w:rsidR="005D0C7A" w:rsidRPr="000E2654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E2654">
              <w:rPr>
                <w:rFonts w:ascii="Times New Roman" w:hAnsi="Times New Roman" w:cs="Times New Roman"/>
                <w:b/>
                <w:bCs/>
                <w:i/>
                <w:iCs/>
              </w:rPr>
              <w:t>35 500,0</w:t>
            </w:r>
          </w:p>
        </w:tc>
        <w:tc>
          <w:tcPr>
            <w:tcW w:w="1417" w:type="dxa"/>
          </w:tcPr>
          <w:p w:rsidR="005D0C7A" w:rsidRPr="000E2654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E2654">
              <w:rPr>
                <w:rFonts w:ascii="Times New Roman" w:hAnsi="Times New Roman" w:cs="Times New Roman"/>
                <w:b/>
                <w:bCs/>
                <w:i/>
                <w:iCs/>
              </w:rPr>
              <w:t>35 500,0</w:t>
            </w:r>
          </w:p>
        </w:tc>
        <w:tc>
          <w:tcPr>
            <w:tcW w:w="1418" w:type="dxa"/>
            <w:noWrap/>
          </w:tcPr>
          <w:p w:rsidR="005D0C7A" w:rsidRPr="000E2654" w:rsidRDefault="00CE3FF9" w:rsidP="005411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2.2.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 xml:space="preserve">Прочие безвозмездные поступления 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2 000,0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2 000,0</w:t>
            </w:r>
          </w:p>
        </w:tc>
        <w:tc>
          <w:tcPr>
            <w:tcW w:w="1418" w:type="dxa"/>
            <w:noWrap/>
          </w:tcPr>
          <w:p w:rsidR="005D0C7A" w:rsidRPr="001A4DCE" w:rsidRDefault="00CE3FF9" w:rsidP="00541194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A4DCE">
              <w:rPr>
                <w:rFonts w:ascii="Times New Roman" w:hAnsi="Times New Roman" w:cs="Times New Roman"/>
                <w:bCs/>
              </w:rPr>
              <w:t>2 000,0</w:t>
            </w: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A4DCE">
              <w:rPr>
                <w:rFonts w:ascii="Times New Roman" w:hAnsi="Times New Roman" w:cs="Times New Roman"/>
                <w:bCs/>
              </w:rPr>
              <w:t>2 000,0</w:t>
            </w:r>
          </w:p>
        </w:tc>
        <w:tc>
          <w:tcPr>
            <w:tcW w:w="1418" w:type="dxa"/>
            <w:noWrap/>
          </w:tcPr>
          <w:p w:rsidR="005D0C7A" w:rsidRPr="001A4DCE" w:rsidRDefault="00CE3FF9" w:rsidP="0054119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701" w:type="dxa"/>
            <w:noWrap/>
            <w:hideMark/>
          </w:tcPr>
          <w:p w:rsidR="005D0C7A" w:rsidRPr="000E2654" w:rsidRDefault="005D0C7A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654">
              <w:rPr>
                <w:rFonts w:ascii="Times New Roman" w:hAnsi="Times New Roman" w:cs="Times New Roman"/>
                <w:b/>
                <w:bCs/>
              </w:rPr>
              <w:t>3 303 274,2</w:t>
            </w:r>
          </w:p>
        </w:tc>
        <w:tc>
          <w:tcPr>
            <w:tcW w:w="1417" w:type="dxa"/>
            <w:noWrap/>
          </w:tcPr>
          <w:p w:rsidR="005D0C7A" w:rsidRPr="000E2654" w:rsidRDefault="00834997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4997">
              <w:rPr>
                <w:rFonts w:ascii="Times New Roman" w:hAnsi="Times New Roman" w:cs="Times New Roman"/>
                <w:b/>
                <w:bCs/>
              </w:rPr>
              <w:t>3 336 066,0</w:t>
            </w:r>
          </w:p>
        </w:tc>
        <w:tc>
          <w:tcPr>
            <w:tcW w:w="1418" w:type="dxa"/>
            <w:noWrap/>
          </w:tcPr>
          <w:p w:rsidR="005D0C7A" w:rsidRPr="000E2654" w:rsidRDefault="00F40DCC" w:rsidP="005411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</w:t>
            </w:r>
            <w:r w:rsidRPr="00F40DCC">
              <w:rPr>
                <w:rFonts w:ascii="Times New Roman" w:hAnsi="Times New Roman" w:cs="Times New Roman"/>
                <w:b/>
                <w:bCs/>
              </w:rPr>
              <w:t>32 791,8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РАСХОДЫ</w:t>
            </w:r>
          </w:p>
        </w:tc>
        <w:tc>
          <w:tcPr>
            <w:tcW w:w="1701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323 451,3</w:t>
            </w:r>
          </w:p>
        </w:tc>
        <w:tc>
          <w:tcPr>
            <w:tcW w:w="1417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324 250,5</w:t>
            </w:r>
          </w:p>
        </w:tc>
        <w:tc>
          <w:tcPr>
            <w:tcW w:w="1418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+ 799,2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6 157,0</w:t>
            </w:r>
          </w:p>
        </w:tc>
        <w:tc>
          <w:tcPr>
            <w:tcW w:w="1417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6 157,0</w:t>
            </w:r>
          </w:p>
        </w:tc>
        <w:tc>
          <w:tcPr>
            <w:tcW w:w="1418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0C7A" w:rsidRPr="001A4DCE" w:rsidTr="00541194">
        <w:trPr>
          <w:trHeight w:val="48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31 225,2</w:t>
            </w:r>
          </w:p>
        </w:tc>
        <w:tc>
          <w:tcPr>
            <w:tcW w:w="1417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31 225,2</w:t>
            </w:r>
          </w:p>
        </w:tc>
        <w:tc>
          <w:tcPr>
            <w:tcW w:w="1418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161 020,7</w:t>
            </w:r>
          </w:p>
        </w:tc>
        <w:tc>
          <w:tcPr>
            <w:tcW w:w="1417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177 785,7</w:t>
            </w:r>
          </w:p>
        </w:tc>
        <w:tc>
          <w:tcPr>
            <w:tcW w:w="1418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+ 16 765,0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466 302,7</w:t>
            </w:r>
          </w:p>
        </w:tc>
        <w:tc>
          <w:tcPr>
            <w:tcW w:w="1417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468 743,6</w:t>
            </w:r>
          </w:p>
        </w:tc>
        <w:tc>
          <w:tcPr>
            <w:tcW w:w="1418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+ 2 440,9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2 205,0</w:t>
            </w:r>
          </w:p>
        </w:tc>
        <w:tc>
          <w:tcPr>
            <w:tcW w:w="1417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2 255,0</w:t>
            </w:r>
          </w:p>
        </w:tc>
        <w:tc>
          <w:tcPr>
            <w:tcW w:w="1418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+ 50,0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1 969 192,3</w:t>
            </w:r>
          </w:p>
        </w:tc>
        <w:tc>
          <w:tcPr>
            <w:tcW w:w="1417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1 983 666,0</w:t>
            </w:r>
          </w:p>
        </w:tc>
        <w:tc>
          <w:tcPr>
            <w:tcW w:w="1418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+ 14 473,7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162 383,9</w:t>
            </w:r>
          </w:p>
        </w:tc>
        <w:tc>
          <w:tcPr>
            <w:tcW w:w="1417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162 717,4</w:t>
            </w:r>
          </w:p>
        </w:tc>
        <w:tc>
          <w:tcPr>
            <w:tcW w:w="1418" w:type="dxa"/>
            <w:noWrap/>
          </w:tcPr>
          <w:p w:rsidR="005D0C7A" w:rsidRPr="001A4DCE" w:rsidRDefault="00142DE1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+ 333,5         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 xml:space="preserve">Здравоохранение 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18 083,0</w:t>
            </w:r>
          </w:p>
        </w:tc>
        <w:tc>
          <w:tcPr>
            <w:tcW w:w="1417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16 794,0</w:t>
            </w:r>
          </w:p>
        </w:tc>
        <w:tc>
          <w:tcPr>
            <w:tcW w:w="1418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-1 289,0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106 774,4</w:t>
            </w:r>
          </w:p>
        </w:tc>
        <w:tc>
          <w:tcPr>
            <w:tcW w:w="1417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103 244,9</w:t>
            </w:r>
          </w:p>
        </w:tc>
        <w:tc>
          <w:tcPr>
            <w:tcW w:w="1418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- 3 529,5</w:t>
            </w:r>
          </w:p>
        </w:tc>
      </w:tr>
      <w:tr w:rsidR="005D0C7A" w:rsidRPr="001A4DCE" w:rsidTr="00541194">
        <w:trPr>
          <w:trHeight w:val="27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158 415,7</w:t>
            </w:r>
          </w:p>
        </w:tc>
        <w:tc>
          <w:tcPr>
            <w:tcW w:w="1417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164 548,7</w:t>
            </w:r>
          </w:p>
        </w:tc>
        <w:tc>
          <w:tcPr>
            <w:tcW w:w="1418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+ 6 133,0</w:t>
            </w:r>
          </w:p>
        </w:tc>
      </w:tr>
      <w:tr w:rsidR="005D0C7A" w:rsidRPr="001A4DCE" w:rsidTr="00541194">
        <w:trPr>
          <w:trHeight w:val="30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6 150,0</w:t>
            </w:r>
          </w:p>
        </w:tc>
        <w:tc>
          <w:tcPr>
            <w:tcW w:w="1417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6 425,0</w:t>
            </w:r>
          </w:p>
        </w:tc>
        <w:tc>
          <w:tcPr>
            <w:tcW w:w="1418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+ 275,0</w:t>
            </w:r>
          </w:p>
        </w:tc>
      </w:tr>
      <w:tr w:rsidR="005D0C7A" w:rsidRPr="001A4DCE" w:rsidTr="00541194">
        <w:trPr>
          <w:trHeight w:val="510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</w:rPr>
            </w:pPr>
            <w:r w:rsidRPr="001A4DCE">
              <w:rPr>
                <w:rFonts w:ascii="Times New Roman" w:hAnsi="Times New Roman" w:cs="Times New Roman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26 500,0</w:t>
            </w:r>
          </w:p>
        </w:tc>
        <w:tc>
          <w:tcPr>
            <w:tcW w:w="1417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22 840,0</w:t>
            </w:r>
          </w:p>
        </w:tc>
        <w:tc>
          <w:tcPr>
            <w:tcW w:w="1418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- 3 660,0</w:t>
            </w:r>
          </w:p>
        </w:tc>
      </w:tr>
      <w:tr w:rsidR="005D0C7A" w:rsidRPr="001A4DC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3 437 861,2</w:t>
            </w:r>
          </w:p>
        </w:tc>
        <w:tc>
          <w:tcPr>
            <w:tcW w:w="1417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3 470 653,0</w:t>
            </w:r>
            <w:bookmarkStart w:id="0" w:name="_GoBack"/>
            <w:bookmarkEnd w:id="0"/>
          </w:p>
        </w:tc>
        <w:tc>
          <w:tcPr>
            <w:tcW w:w="1418" w:type="dxa"/>
            <w:noWrap/>
          </w:tcPr>
          <w:p w:rsidR="005D0C7A" w:rsidRPr="001A4DCE" w:rsidRDefault="00700A6E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+ 32 791,8</w:t>
            </w:r>
          </w:p>
        </w:tc>
      </w:tr>
      <w:tr w:rsidR="005D0C7A" w:rsidRPr="00B2155E" w:rsidTr="00541194">
        <w:trPr>
          <w:trHeight w:val="255"/>
        </w:trPr>
        <w:tc>
          <w:tcPr>
            <w:tcW w:w="993" w:type="dxa"/>
            <w:noWrap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961" w:type="dxa"/>
            <w:hideMark/>
          </w:tcPr>
          <w:p w:rsidR="005D0C7A" w:rsidRPr="001A4DCE" w:rsidRDefault="005D0C7A" w:rsidP="0054119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Дефицит (-)</w:t>
            </w:r>
          </w:p>
        </w:tc>
        <w:tc>
          <w:tcPr>
            <w:tcW w:w="1701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-134 587,0</w:t>
            </w:r>
          </w:p>
        </w:tc>
        <w:tc>
          <w:tcPr>
            <w:tcW w:w="1417" w:type="dxa"/>
            <w:noWrap/>
          </w:tcPr>
          <w:p w:rsidR="005D0C7A" w:rsidRPr="001A4DC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-134 587,0</w:t>
            </w:r>
          </w:p>
        </w:tc>
        <w:tc>
          <w:tcPr>
            <w:tcW w:w="1418" w:type="dxa"/>
            <w:noWrap/>
          </w:tcPr>
          <w:p w:rsidR="005D0C7A" w:rsidRPr="00B2155E" w:rsidRDefault="005D0C7A" w:rsidP="0054119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DC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D506F3" w:rsidRPr="00C87021" w:rsidRDefault="002A17AF" w:rsidP="00541194">
      <w:pPr>
        <w:spacing w:after="0" w:line="240" w:lineRule="auto"/>
        <w:rPr>
          <w:rFonts w:ascii="Times New Roman" w:hAnsi="Times New Roman" w:cs="Times New Roman"/>
        </w:rPr>
      </w:pPr>
    </w:p>
    <w:sectPr w:rsidR="00D506F3" w:rsidRPr="00C87021" w:rsidSect="00C10D93">
      <w:footerReference w:type="default" r:id="rId7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7AF" w:rsidRDefault="002A17AF" w:rsidP="005C5F8E">
      <w:pPr>
        <w:spacing w:after="0" w:line="240" w:lineRule="auto"/>
      </w:pPr>
      <w:r>
        <w:separator/>
      </w:r>
    </w:p>
  </w:endnote>
  <w:endnote w:type="continuationSeparator" w:id="0">
    <w:p w:rsidR="002A17AF" w:rsidRDefault="002A17AF" w:rsidP="005C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08824"/>
      <w:docPartObj>
        <w:docPartGallery w:val="Page Numbers (Bottom of Page)"/>
        <w:docPartUnique/>
      </w:docPartObj>
    </w:sdtPr>
    <w:sdtContent>
      <w:p w:rsidR="005C5F8E" w:rsidRDefault="002D4FD2">
        <w:pPr>
          <w:pStyle w:val="a5"/>
          <w:jc w:val="right"/>
        </w:pPr>
        <w:r>
          <w:fldChar w:fldCharType="begin"/>
        </w:r>
        <w:r w:rsidR="003D2D34">
          <w:instrText xml:space="preserve"> PAGE   \* MERGEFORMAT </w:instrText>
        </w:r>
        <w:r>
          <w:fldChar w:fldCharType="separate"/>
        </w:r>
        <w:r w:rsidR="005411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C5F8E" w:rsidRDefault="005C5F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7AF" w:rsidRDefault="002A17AF" w:rsidP="005C5F8E">
      <w:pPr>
        <w:spacing w:after="0" w:line="240" w:lineRule="auto"/>
      </w:pPr>
      <w:r>
        <w:separator/>
      </w:r>
    </w:p>
  </w:footnote>
  <w:footnote w:type="continuationSeparator" w:id="0">
    <w:p w:rsidR="002A17AF" w:rsidRDefault="002A17AF" w:rsidP="005C5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B6F"/>
    <w:rsid w:val="00027A99"/>
    <w:rsid w:val="000354D1"/>
    <w:rsid w:val="00035E01"/>
    <w:rsid w:val="00041170"/>
    <w:rsid w:val="00085F00"/>
    <w:rsid w:val="000A7239"/>
    <w:rsid w:val="000A738C"/>
    <w:rsid w:val="000A766C"/>
    <w:rsid w:val="000B16E7"/>
    <w:rsid w:val="000C63DE"/>
    <w:rsid w:val="000C6B6E"/>
    <w:rsid w:val="000E2654"/>
    <w:rsid w:val="00123A45"/>
    <w:rsid w:val="00127BC1"/>
    <w:rsid w:val="00142DE1"/>
    <w:rsid w:val="00145005"/>
    <w:rsid w:val="00153235"/>
    <w:rsid w:val="001535E8"/>
    <w:rsid w:val="00163B1E"/>
    <w:rsid w:val="001A4DCE"/>
    <w:rsid w:val="00231616"/>
    <w:rsid w:val="00242C8B"/>
    <w:rsid w:val="00282EE0"/>
    <w:rsid w:val="002A0FEB"/>
    <w:rsid w:val="002A17AF"/>
    <w:rsid w:val="002B2096"/>
    <w:rsid w:val="002C5AFF"/>
    <w:rsid w:val="002D4FD2"/>
    <w:rsid w:val="002E735E"/>
    <w:rsid w:val="002F27AE"/>
    <w:rsid w:val="00300166"/>
    <w:rsid w:val="0030303E"/>
    <w:rsid w:val="0031084C"/>
    <w:rsid w:val="00312C67"/>
    <w:rsid w:val="0031465D"/>
    <w:rsid w:val="00315C46"/>
    <w:rsid w:val="00316160"/>
    <w:rsid w:val="00320099"/>
    <w:rsid w:val="00346688"/>
    <w:rsid w:val="00355B30"/>
    <w:rsid w:val="00361491"/>
    <w:rsid w:val="003920C6"/>
    <w:rsid w:val="003B1D57"/>
    <w:rsid w:val="003C54DB"/>
    <w:rsid w:val="003C7813"/>
    <w:rsid w:val="003D2D34"/>
    <w:rsid w:val="003E1541"/>
    <w:rsid w:val="004132EE"/>
    <w:rsid w:val="00415876"/>
    <w:rsid w:val="004163E5"/>
    <w:rsid w:val="004325A0"/>
    <w:rsid w:val="00445898"/>
    <w:rsid w:val="004516CB"/>
    <w:rsid w:val="00452445"/>
    <w:rsid w:val="00495BB0"/>
    <w:rsid w:val="004C6C36"/>
    <w:rsid w:val="004F7686"/>
    <w:rsid w:val="00514223"/>
    <w:rsid w:val="0053029F"/>
    <w:rsid w:val="005401DC"/>
    <w:rsid w:val="00541194"/>
    <w:rsid w:val="0057530B"/>
    <w:rsid w:val="005763AC"/>
    <w:rsid w:val="00582F27"/>
    <w:rsid w:val="00583F90"/>
    <w:rsid w:val="0059338C"/>
    <w:rsid w:val="005B6607"/>
    <w:rsid w:val="005C5F8E"/>
    <w:rsid w:val="005C6BEA"/>
    <w:rsid w:val="005D0C7A"/>
    <w:rsid w:val="00602B01"/>
    <w:rsid w:val="00647302"/>
    <w:rsid w:val="0065176A"/>
    <w:rsid w:val="006C747C"/>
    <w:rsid w:val="006E1C30"/>
    <w:rsid w:val="006F0C30"/>
    <w:rsid w:val="00700A6E"/>
    <w:rsid w:val="00712DC2"/>
    <w:rsid w:val="00767177"/>
    <w:rsid w:val="00774E67"/>
    <w:rsid w:val="007E54B5"/>
    <w:rsid w:val="007F6AC2"/>
    <w:rsid w:val="00804F0F"/>
    <w:rsid w:val="00815C1C"/>
    <w:rsid w:val="00834997"/>
    <w:rsid w:val="00842DFB"/>
    <w:rsid w:val="00864476"/>
    <w:rsid w:val="00881B03"/>
    <w:rsid w:val="00881FB2"/>
    <w:rsid w:val="008968C5"/>
    <w:rsid w:val="008B3AAD"/>
    <w:rsid w:val="008E264F"/>
    <w:rsid w:val="008F7B6F"/>
    <w:rsid w:val="00901B9F"/>
    <w:rsid w:val="00913569"/>
    <w:rsid w:val="00914459"/>
    <w:rsid w:val="00923A8F"/>
    <w:rsid w:val="0092778B"/>
    <w:rsid w:val="00931FE1"/>
    <w:rsid w:val="00937F52"/>
    <w:rsid w:val="009500C3"/>
    <w:rsid w:val="009636CC"/>
    <w:rsid w:val="009D3C62"/>
    <w:rsid w:val="009E7E4E"/>
    <w:rsid w:val="00A111D3"/>
    <w:rsid w:val="00A41CCB"/>
    <w:rsid w:val="00A429B0"/>
    <w:rsid w:val="00A6056A"/>
    <w:rsid w:val="00A81333"/>
    <w:rsid w:val="00AC0898"/>
    <w:rsid w:val="00AC6E43"/>
    <w:rsid w:val="00AE5C77"/>
    <w:rsid w:val="00AF0DC6"/>
    <w:rsid w:val="00B07763"/>
    <w:rsid w:val="00B2155E"/>
    <w:rsid w:val="00B241AD"/>
    <w:rsid w:val="00B45CC5"/>
    <w:rsid w:val="00B479CE"/>
    <w:rsid w:val="00B7369D"/>
    <w:rsid w:val="00B80C92"/>
    <w:rsid w:val="00B818A5"/>
    <w:rsid w:val="00BB38A5"/>
    <w:rsid w:val="00BD70D0"/>
    <w:rsid w:val="00BE5C7C"/>
    <w:rsid w:val="00C10D93"/>
    <w:rsid w:val="00C11136"/>
    <w:rsid w:val="00C340FF"/>
    <w:rsid w:val="00C40C62"/>
    <w:rsid w:val="00C42786"/>
    <w:rsid w:val="00C823E1"/>
    <w:rsid w:val="00C87021"/>
    <w:rsid w:val="00CB13F2"/>
    <w:rsid w:val="00CD0325"/>
    <w:rsid w:val="00CD27E1"/>
    <w:rsid w:val="00CE3FF9"/>
    <w:rsid w:val="00CF5C97"/>
    <w:rsid w:val="00D0385C"/>
    <w:rsid w:val="00D259F1"/>
    <w:rsid w:val="00D27520"/>
    <w:rsid w:val="00D30FA0"/>
    <w:rsid w:val="00D31501"/>
    <w:rsid w:val="00D41D41"/>
    <w:rsid w:val="00D520CB"/>
    <w:rsid w:val="00D527BC"/>
    <w:rsid w:val="00D719D7"/>
    <w:rsid w:val="00D76F75"/>
    <w:rsid w:val="00DA53BA"/>
    <w:rsid w:val="00DD5FDF"/>
    <w:rsid w:val="00DE4808"/>
    <w:rsid w:val="00DF7A1B"/>
    <w:rsid w:val="00E000BA"/>
    <w:rsid w:val="00E174A2"/>
    <w:rsid w:val="00E514E5"/>
    <w:rsid w:val="00E71F3C"/>
    <w:rsid w:val="00E96A86"/>
    <w:rsid w:val="00EB1A97"/>
    <w:rsid w:val="00EB6F66"/>
    <w:rsid w:val="00EE066E"/>
    <w:rsid w:val="00EF07DD"/>
    <w:rsid w:val="00EF1B89"/>
    <w:rsid w:val="00F06322"/>
    <w:rsid w:val="00F152CD"/>
    <w:rsid w:val="00F31049"/>
    <w:rsid w:val="00F40DCC"/>
    <w:rsid w:val="00F873AD"/>
    <w:rsid w:val="00FB040A"/>
    <w:rsid w:val="00FB2883"/>
    <w:rsid w:val="00FC124A"/>
    <w:rsid w:val="00FD795E"/>
    <w:rsid w:val="00FE4C13"/>
    <w:rsid w:val="00FE7474"/>
    <w:rsid w:val="00FF0385"/>
    <w:rsid w:val="00FF5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5F8E"/>
  </w:style>
  <w:style w:type="paragraph" w:styleId="a5">
    <w:name w:val="footer"/>
    <w:basedOn w:val="a"/>
    <w:link w:val="a6"/>
    <w:uiPriority w:val="99"/>
    <w:unhideWhenUsed/>
    <w:rsid w:val="005C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F8E"/>
  </w:style>
  <w:style w:type="table" w:styleId="a7">
    <w:name w:val="Table Grid"/>
    <w:basedOn w:val="a1"/>
    <w:uiPriority w:val="59"/>
    <w:rsid w:val="00C10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07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77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E2C5F-154A-45D5-AAC4-4CA7B8BE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Николаева Любовь Викторовна</cp:lastModifiedBy>
  <cp:revision>124</cp:revision>
  <cp:lastPrinted>2019-06-11T13:44:00Z</cp:lastPrinted>
  <dcterms:created xsi:type="dcterms:W3CDTF">2017-05-17T09:11:00Z</dcterms:created>
  <dcterms:modified xsi:type="dcterms:W3CDTF">2019-06-11T13:44:00Z</dcterms:modified>
</cp:coreProperties>
</file>